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DF" w:rsidRPr="005900DF" w:rsidRDefault="005900DF" w:rsidP="005900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90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FG 211</w:t>
      </w:r>
    </w:p>
    <w:p w:rsidR="005900DF" w:rsidRPr="005900DF" w:rsidRDefault="005900DF" w:rsidP="0059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Lampada portatile a led</w:t>
      </w:r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- Fascio luminoso regolabile tramite pulsante a rotella posteriore</w:t>
      </w:r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Dotata di led di puntamento superiore</w:t>
      </w:r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Base magnetica girevole dotata di gancio per </w:t>
      </w:r>
      <w:proofErr w:type="spellStart"/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appendimento</w:t>
      </w:r>
      <w:proofErr w:type="spellEnd"/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- Protezione IP54</w:t>
      </w:r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Corpo in polipropilene con </w:t>
      </w:r>
      <w:proofErr w:type="spellStart"/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inserrti</w:t>
      </w:r>
      <w:proofErr w:type="spellEnd"/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gomma anti-scivolo e clip di </w:t>
      </w:r>
      <w:proofErr w:type="spellStart"/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appendimento</w:t>
      </w:r>
      <w:proofErr w:type="spellEnd"/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VANTAGGI</w:t>
      </w:r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- Il corpo estremamente sottile (solo 11mm di ingombro) ne consentono l'utilizzo anche in spazi particolarmente ristretti</w:t>
      </w:r>
    </w:p>
    <w:p w:rsidR="005900DF" w:rsidRPr="005900DF" w:rsidRDefault="005900DF" w:rsidP="0059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00DF">
        <w:rPr>
          <w:rFonts w:ascii="Times New Roman" w:eastAsia="Times New Roman" w:hAnsi="Times New Roman" w:cs="Times New Roman"/>
          <w:sz w:val="24"/>
          <w:szCs w:val="24"/>
          <w:lang w:eastAsia="it-IT"/>
        </w:rPr>
        <w:t>- L'elevato livello di Lumen rende questa lampada tra le più performanti del mercato</w:t>
      </w:r>
    </w:p>
    <w:p w:rsidR="00C043F2" w:rsidRDefault="005900DF">
      <w:bookmarkStart w:id="0" w:name="_GoBack"/>
      <w:r>
        <w:rPr>
          <w:noProof/>
          <w:lang w:eastAsia="it-IT"/>
        </w:rPr>
        <w:drawing>
          <wp:inline distT="0" distB="0" distL="0" distR="0">
            <wp:extent cx="4791075" cy="4791075"/>
            <wp:effectExtent l="0" t="0" r="9525" b="9525"/>
            <wp:docPr id="1" name="Immagine 1" descr="https://fasanotools.com/media/img_tecniche/FG-211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-211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4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B"/>
    <w:rsid w:val="00545B6B"/>
    <w:rsid w:val="005900DF"/>
    <w:rsid w:val="00C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1B17-70D7-4EF7-8BC0-5F73CBE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00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2020-12-02T16:25:00Z</dcterms:created>
  <dcterms:modified xsi:type="dcterms:W3CDTF">2020-12-02T16:26:00Z</dcterms:modified>
</cp:coreProperties>
</file>